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E5" w:rsidRDefault="00A421F5" w:rsidP="00BE6D57">
      <w:pPr>
        <w:jc w:val="cente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1" locked="0" layoutInCell="1" allowOverlap="1" wp14:anchorId="6CF5C358" wp14:editId="2B53EC59">
            <wp:simplePos x="0" y="0"/>
            <wp:positionH relativeFrom="column">
              <wp:posOffset>3638550</wp:posOffset>
            </wp:positionH>
            <wp:positionV relativeFrom="paragraph">
              <wp:posOffset>-285750</wp:posOffset>
            </wp:positionV>
            <wp:extent cx="704850" cy="438150"/>
            <wp:effectExtent l="19050" t="0" r="0" b="0"/>
            <wp:wrapNone/>
            <wp:docPr id="1" name="Picture 1" descr="http://www.encaustic.com/products/stamps/3100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caustic.com/products/stamps/3100TO.gif"/>
                    <pic:cNvPicPr>
                      <a:picLocks noChangeAspect="1" noChangeArrowheads="1"/>
                    </pic:cNvPicPr>
                  </pic:nvPicPr>
                  <pic:blipFill>
                    <a:blip r:embed="rId8"/>
                    <a:srcRect/>
                    <a:stretch>
                      <a:fillRect/>
                    </a:stretch>
                  </pic:blipFill>
                  <pic:spPr bwMode="auto">
                    <a:xfrm>
                      <a:off x="0" y="0"/>
                      <a:ext cx="704850" cy="438150"/>
                    </a:xfrm>
                    <a:prstGeom prst="rect">
                      <a:avLst/>
                    </a:prstGeom>
                    <a:noFill/>
                    <a:ln w="9525">
                      <a:noFill/>
                      <a:miter lim="800000"/>
                      <a:headEnd/>
                      <a:tailEnd/>
                    </a:ln>
                  </pic:spPr>
                </pic:pic>
              </a:graphicData>
            </a:graphic>
          </wp:anchor>
        </w:drawing>
      </w:r>
      <w:r w:rsidR="003C6DF3" w:rsidRPr="003C6DF3">
        <w:rPr>
          <w:rFonts w:ascii="Comic Sans MS" w:hAnsi="Comic Sans MS"/>
          <w:sz w:val="24"/>
          <w:szCs w:val="24"/>
        </w:rPr>
        <w:t>GREAT OAKS SMALL SCHOOL</w:t>
      </w:r>
      <w:r>
        <w:rPr>
          <w:rFonts w:ascii="Comic Sans MS" w:hAnsi="Comic Sans MS"/>
          <w:sz w:val="24"/>
          <w:szCs w:val="24"/>
        </w:rPr>
        <w:t xml:space="preserve">   </w:t>
      </w:r>
    </w:p>
    <w:p w:rsidR="007E0BD2" w:rsidRDefault="007E0BD2" w:rsidP="007E0BD2">
      <w:pPr>
        <w:pStyle w:val="NormalWeb"/>
        <w:rPr>
          <w:rFonts w:ascii="Comic Sans MS" w:hAnsi="Comic Sans MS"/>
        </w:rPr>
      </w:pPr>
      <w:r>
        <w:rPr>
          <w:rFonts w:ascii="Comic Sans MS" w:hAnsi="Comic Sans MS"/>
        </w:rPr>
        <w:t xml:space="preserve">With a revitalised vision, Post Ofsted, Great Oaks Small School celebrates the arrival of their new Head Teacher. </w:t>
      </w:r>
    </w:p>
    <w:p w:rsidR="007E0BD2" w:rsidRDefault="008223C4" w:rsidP="007E0BD2">
      <w:pPr>
        <w:pStyle w:val="NormalWeb"/>
        <w:rPr>
          <w:rFonts w:ascii="Comic Sans MS" w:hAnsi="Comic Sans MS"/>
        </w:rPr>
      </w:pPr>
      <w:r>
        <w:rPr>
          <w:rFonts w:ascii="Comic Sans MS" w:hAnsi="Comic Sans MS"/>
        </w:rPr>
        <w:t>Our dedicated team seeks additional</w:t>
      </w:r>
      <w:bookmarkStart w:id="0" w:name="_GoBack"/>
      <w:bookmarkEnd w:id="0"/>
      <w:r>
        <w:rPr>
          <w:rFonts w:ascii="Comic Sans MS" w:hAnsi="Comic Sans MS"/>
        </w:rPr>
        <w:t xml:space="preserve"> community members</w:t>
      </w:r>
      <w:r w:rsidR="00953773">
        <w:rPr>
          <w:rFonts w:ascii="Comic Sans MS" w:hAnsi="Comic Sans MS"/>
        </w:rPr>
        <w:t>, to inspire</w:t>
      </w:r>
      <w:r w:rsidR="007E0BD2">
        <w:rPr>
          <w:rFonts w:ascii="Comic Sans MS" w:hAnsi="Comic Sans MS"/>
        </w:rPr>
        <w:t xml:space="preserve"> young people to reach their </w:t>
      </w:r>
      <w:r w:rsidR="00953773">
        <w:rPr>
          <w:rFonts w:ascii="Comic Sans MS" w:hAnsi="Comic Sans MS"/>
        </w:rPr>
        <w:t>potential</w:t>
      </w:r>
      <w:r w:rsidR="008C5B1D">
        <w:rPr>
          <w:rFonts w:ascii="Comic Sans MS" w:hAnsi="Comic Sans MS"/>
        </w:rPr>
        <w:t>.</w:t>
      </w:r>
    </w:p>
    <w:p w:rsidR="007E0BD2" w:rsidRPr="00625131" w:rsidRDefault="007E0BD2" w:rsidP="007E0BD2">
      <w:pPr>
        <w:pStyle w:val="NormalWeb"/>
        <w:rPr>
          <w:rFonts w:ascii="Comic Sans MS" w:hAnsi="Comic Sans MS"/>
        </w:rPr>
      </w:pPr>
      <w:r>
        <w:rPr>
          <w:rFonts w:ascii="Comic Sans MS" w:hAnsi="Comic Sans MS"/>
        </w:rPr>
        <w:t>If you are passionate about your subject and are looking to become part of a friendly, hardworking, supportive team, dedicated to raising standards of achievement, we wish to hear from you.</w:t>
      </w:r>
    </w:p>
    <w:p w:rsidR="007E0BD2" w:rsidRDefault="007E0BD2" w:rsidP="007E0BD2">
      <w:pPr>
        <w:rPr>
          <w:rFonts w:ascii="Comic Sans MS" w:hAnsi="Comic Sans MS"/>
          <w:sz w:val="24"/>
          <w:szCs w:val="24"/>
        </w:rPr>
      </w:pPr>
      <w:r>
        <w:rPr>
          <w:rFonts w:ascii="Comic Sans MS" w:hAnsi="Comic Sans MS"/>
          <w:sz w:val="24"/>
          <w:szCs w:val="24"/>
        </w:rPr>
        <w:t xml:space="preserve">Great Oaks Small School is an independent secondary day school situated in a semi-rural location on the outskirts of the village of Minster-in-Thanet. We provide a holistic education which ensures well-balanced intellectual, moral, social and physical development for each student; delivered through a person centred approached. </w:t>
      </w:r>
    </w:p>
    <w:p w:rsidR="007E0BD2" w:rsidRDefault="007E0BD2" w:rsidP="007E0BD2">
      <w:pPr>
        <w:rPr>
          <w:rFonts w:ascii="Comic Sans MS" w:hAnsi="Comic Sans MS"/>
          <w:sz w:val="24"/>
          <w:szCs w:val="24"/>
        </w:rPr>
      </w:pPr>
      <w:r>
        <w:rPr>
          <w:rFonts w:ascii="Comic Sans MS" w:hAnsi="Comic Sans MS"/>
          <w:sz w:val="24"/>
          <w:szCs w:val="24"/>
        </w:rPr>
        <w:t xml:space="preserve">Our school Council is fundamental to the running of the school and as such, is the vehicle through which our young people have a democratic voice. </w:t>
      </w:r>
    </w:p>
    <w:p w:rsidR="007E0BD2" w:rsidRDefault="007E0BD2" w:rsidP="007E0BD2">
      <w:pPr>
        <w:rPr>
          <w:rFonts w:ascii="Comic Sans MS" w:hAnsi="Comic Sans MS"/>
          <w:sz w:val="24"/>
          <w:szCs w:val="24"/>
        </w:rPr>
      </w:pPr>
      <w:r>
        <w:rPr>
          <w:rFonts w:ascii="Comic Sans MS" w:hAnsi="Comic Sans MS"/>
          <w:sz w:val="24"/>
          <w:szCs w:val="24"/>
        </w:rPr>
        <w:t xml:space="preserve">Despite a disrupted education, prior to joining the Great Oaks community, the vast majority of our 20-25 students go on to study at further or higher education colleges, studying part/full time, vocational or academic qualifications.  </w:t>
      </w:r>
    </w:p>
    <w:p w:rsidR="007E0BD2" w:rsidRDefault="007E0BD2" w:rsidP="007E0BD2">
      <w:pPr>
        <w:rPr>
          <w:rFonts w:ascii="Comic Sans MS" w:hAnsi="Comic Sans MS"/>
          <w:sz w:val="24"/>
          <w:szCs w:val="24"/>
        </w:rPr>
      </w:pPr>
      <w:r>
        <w:rPr>
          <w:rFonts w:ascii="Comic Sans MS" w:hAnsi="Comic Sans MS"/>
          <w:sz w:val="24"/>
          <w:szCs w:val="24"/>
        </w:rPr>
        <w:t>Great Oaks is an equal opportunities employer and is committed to safeguarding and promoting the welfare of children and young people and expects all staff and volunteers to share this commitment.</w:t>
      </w:r>
    </w:p>
    <w:p w:rsidR="007E0BD2" w:rsidRDefault="007E0BD2" w:rsidP="00BE6D57">
      <w:pPr>
        <w:jc w:val="center"/>
        <w:rPr>
          <w:rFonts w:ascii="Comic Sans MS" w:hAnsi="Comic Sans MS"/>
          <w:sz w:val="24"/>
          <w:szCs w:val="24"/>
        </w:rPr>
      </w:pPr>
    </w:p>
    <w:sectPr w:rsidR="007E0BD2" w:rsidSect="005374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30" w:rsidRDefault="00CB1F30" w:rsidP="00AF65EB">
      <w:pPr>
        <w:spacing w:after="0" w:line="240" w:lineRule="auto"/>
      </w:pPr>
      <w:r>
        <w:separator/>
      </w:r>
    </w:p>
  </w:endnote>
  <w:endnote w:type="continuationSeparator" w:id="0">
    <w:p w:rsidR="00CB1F30" w:rsidRDefault="00CB1F30" w:rsidP="00A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EB" w:rsidRDefault="00AF6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11553"/>
      <w:docPartObj>
        <w:docPartGallery w:val="Page Numbers (Bottom of Page)"/>
        <w:docPartUnique/>
      </w:docPartObj>
    </w:sdtPr>
    <w:sdtEndPr>
      <w:rPr>
        <w:noProof/>
      </w:rPr>
    </w:sdtEndPr>
    <w:sdtContent>
      <w:p w:rsidR="00AF65EB" w:rsidRDefault="00AF65EB">
        <w:pPr>
          <w:pStyle w:val="Footer"/>
          <w:jc w:val="center"/>
        </w:pPr>
        <w:r>
          <w:fldChar w:fldCharType="begin"/>
        </w:r>
        <w:r>
          <w:instrText xml:space="preserve"> PAGE   \* MERGEFORMAT </w:instrText>
        </w:r>
        <w:r>
          <w:fldChar w:fldCharType="separate"/>
        </w:r>
        <w:r w:rsidR="008223C4">
          <w:rPr>
            <w:noProof/>
          </w:rPr>
          <w:t>1</w:t>
        </w:r>
        <w:r>
          <w:rPr>
            <w:noProof/>
          </w:rPr>
          <w:fldChar w:fldCharType="end"/>
        </w:r>
      </w:p>
    </w:sdtContent>
  </w:sdt>
  <w:p w:rsidR="00AF65EB" w:rsidRDefault="00AF6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EB" w:rsidRDefault="00AF6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30" w:rsidRDefault="00CB1F30" w:rsidP="00AF65EB">
      <w:pPr>
        <w:spacing w:after="0" w:line="240" w:lineRule="auto"/>
      </w:pPr>
      <w:r>
        <w:separator/>
      </w:r>
    </w:p>
  </w:footnote>
  <w:footnote w:type="continuationSeparator" w:id="0">
    <w:p w:rsidR="00CB1F30" w:rsidRDefault="00CB1F30" w:rsidP="00AF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EB" w:rsidRDefault="00AF6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EB" w:rsidRDefault="00AF6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EB" w:rsidRDefault="00AF6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51"/>
    <w:multiLevelType w:val="hybridMultilevel"/>
    <w:tmpl w:val="CC3A4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97A7F"/>
    <w:multiLevelType w:val="hybridMultilevel"/>
    <w:tmpl w:val="63C27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25632"/>
    <w:multiLevelType w:val="hybridMultilevel"/>
    <w:tmpl w:val="76F4FD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59640D"/>
    <w:multiLevelType w:val="hybridMultilevel"/>
    <w:tmpl w:val="082485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AD5D59"/>
    <w:multiLevelType w:val="hybridMultilevel"/>
    <w:tmpl w:val="D5FCD9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6A2DDA"/>
    <w:multiLevelType w:val="hybridMultilevel"/>
    <w:tmpl w:val="E6CA7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70E4E"/>
    <w:multiLevelType w:val="hybridMultilevel"/>
    <w:tmpl w:val="EB7A5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EF1FB8"/>
    <w:multiLevelType w:val="hybridMultilevel"/>
    <w:tmpl w:val="02446C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8154E"/>
    <w:multiLevelType w:val="hybridMultilevel"/>
    <w:tmpl w:val="488484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55321E"/>
    <w:multiLevelType w:val="hybridMultilevel"/>
    <w:tmpl w:val="EA5A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DC7B19"/>
    <w:multiLevelType w:val="hybridMultilevel"/>
    <w:tmpl w:val="A36252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C13F51"/>
    <w:multiLevelType w:val="hybridMultilevel"/>
    <w:tmpl w:val="7A00E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78308B"/>
    <w:multiLevelType w:val="hybridMultilevel"/>
    <w:tmpl w:val="EE327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7"/>
  </w:num>
  <w:num w:numId="7">
    <w:abstractNumId w:val="1"/>
  </w:num>
  <w:num w:numId="8">
    <w:abstractNumId w:val="3"/>
  </w:num>
  <w:num w:numId="9">
    <w:abstractNumId w:val="4"/>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F3"/>
    <w:rsid w:val="0001739F"/>
    <w:rsid w:val="000424E7"/>
    <w:rsid w:val="00060342"/>
    <w:rsid w:val="00087054"/>
    <w:rsid w:val="00094257"/>
    <w:rsid w:val="00096F7E"/>
    <w:rsid w:val="000C0497"/>
    <w:rsid w:val="000C4110"/>
    <w:rsid w:val="000E5CB8"/>
    <w:rsid w:val="0016560B"/>
    <w:rsid w:val="00176587"/>
    <w:rsid w:val="001A2FCC"/>
    <w:rsid w:val="001A46D1"/>
    <w:rsid w:val="001A64B0"/>
    <w:rsid w:val="001B2A26"/>
    <w:rsid w:val="001B5B1E"/>
    <w:rsid w:val="001D37BB"/>
    <w:rsid w:val="001D7CD3"/>
    <w:rsid w:val="00216695"/>
    <w:rsid w:val="00216EFE"/>
    <w:rsid w:val="00247789"/>
    <w:rsid w:val="00271B0C"/>
    <w:rsid w:val="002B2669"/>
    <w:rsid w:val="002D2117"/>
    <w:rsid w:val="002D2B4A"/>
    <w:rsid w:val="002F12B8"/>
    <w:rsid w:val="003235EC"/>
    <w:rsid w:val="00340DE4"/>
    <w:rsid w:val="00354D0D"/>
    <w:rsid w:val="00356195"/>
    <w:rsid w:val="003A2BDA"/>
    <w:rsid w:val="003B4542"/>
    <w:rsid w:val="003C6DF3"/>
    <w:rsid w:val="003D185A"/>
    <w:rsid w:val="003E578F"/>
    <w:rsid w:val="00422B1B"/>
    <w:rsid w:val="004553F8"/>
    <w:rsid w:val="004F4A72"/>
    <w:rsid w:val="00502F6A"/>
    <w:rsid w:val="0052331D"/>
    <w:rsid w:val="00527682"/>
    <w:rsid w:val="00537443"/>
    <w:rsid w:val="0054216F"/>
    <w:rsid w:val="00576A53"/>
    <w:rsid w:val="005857D1"/>
    <w:rsid w:val="005C360B"/>
    <w:rsid w:val="005C63E8"/>
    <w:rsid w:val="005E7C80"/>
    <w:rsid w:val="00630DED"/>
    <w:rsid w:val="00681C8D"/>
    <w:rsid w:val="00705D85"/>
    <w:rsid w:val="00716DF1"/>
    <w:rsid w:val="0072307E"/>
    <w:rsid w:val="00733B2D"/>
    <w:rsid w:val="00766FF9"/>
    <w:rsid w:val="0078044C"/>
    <w:rsid w:val="00787A88"/>
    <w:rsid w:val="007D2DD5"/>
    <w:rsid w:val="007E0BD2"/>
    <w:rsid w:val="007F7E0C"/>
    <w:rsid w:val="00810DEA"/>
    <w:rsid w:val="0081427B"/>
    <w:rsid w:val="008223C4"/>
    <w:rsid w:val="00841707"/>
    <w:rsid w:val="00854DA4"/>
    <w:rsid w:val="00867FEE"/>
    <w:rsid w:val="008969FA"/>
    <w:rsid w:val="008A017C"/>
    <w:rsid w:val="008C52C0"/>
    <w:rsid w:val="008C5B1D"/>
    <w:rsid w:val="008F6025"/>
    <w:rsid w:val="00920419"/>
    <w:rsid w:val="00953773"/>
    <w:rsid w:val="00977F8A"/>
    <w:rsid w:val="009B44D2"/>
    <w:rsid w:val="009D3CF3"/>
    <w:rsid w:val="009D7115"/>
    <w:rsid w:val="009E73C2"/>
    <w:rsid w:val="00A01E4C"/>
    <w:rsid w:val="00A2481F"/>
    <w:rsid w:val="00A421F5"/>
    <w:rsid w:val="00A44F85"/>
    <w:rsid w:val="00AA3973"/>
    <w:rsid w:val="00AB2AC9"/>
    <w:rsid w:val="00AE77D4"/>
    <w:rsid w:val="00AF65EB"/>
    <w:rsid w:val="00B309E4"/>
    <w:rsid w:val="00B437D4"/>
    <w:rsid w:val="00B46775"/>
    <w:rsid w:val="00B65398"/>
    <w:rsid w:val="00B716A0"/>
    <w:rsid w:val="00BD1325"/>
    <w:rsid w:val="00BE4616"/>
    <w:rsid w:val="00BE6D57"/>
    <w:rsid w:val="00CA3854"/>
    <w:rsid w:val="00CB1F30"/>
    <w:rsid w:val="00CC1B8E"/>
    <w:rsid w:val="00CE3701"/>
    <w:rsid w:val="00D138A2"/>
    <w:rsid w:val="00D161D1"/>
    <w:rsid w:val="00D24F95"/>
    <w:rsid w:val="00D44875"/>
    <w:rsid w:val="00D71D9D"/>
    <w:rsid w:val="00DA4F01"/>
    <w:rsid w:val="00DB31AB"/>
    <w:rsid w:val="00DC43BB"/>
    <w:rsid w:val="00DC7FC7"/>
    <w:rsid w:val="00E50642"/>
    <w:rsid w:val="00E65CE5"/>
    <w:rsid w:val="00EB18D9"/>
    <w:rsid w:val="00EB7A36"/>
    <w:rsid w:val="00ED28CE"/>
    <w:rsid w:val="00ED3CBA"/>
    <w:rsid w:val="00ED54B6"/>
    <w:rsid w:val="00EE0977"/>
    <w:rsid w:val="00EF1CFC"/>
    <w:rsid w:val="00EF61A8"/>
    <w:rsid w:val="00F056DB"/>
    <w:rsid w:val="00F164B4"/>
    <w:rsid w:val="00F322AA"/>
    <w:rsid w:val="00F43EB0"/>
    <w:rsid w:val="00F4465A"/>
    <w:rsid w:val="00F46A96"/>
    <w:rsid w:val="00F7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F5"/>
    <w:rPr>
      <w:rFonts w:ascii="Tahoma" w:hAnsi="Tahoma" w:cs="Tahoma"/>
      <w:sz w:val="16"/>
      <w:szCs w:val="16"/>
    </w:rPr>
  </w:style>
  <w:style w:type="paragraph" w:styleId="ListParagraph">
    <w:name w:val="List Paragraph"/>
    <w:basedOn w:val="Normal"/>
    <w:uiPriority w:val="34"/>
    <w:qFormat/>
    <w:rsid w:val="00A421F5"/>
    <w:pPr>
      <w:ind w:left="720"/>
      <w:contextualSpacing/>
    </w:pPr>
  </w:style>
  <w:style w:type="paragraph" w:customStyle="1" w:styleId="Default">
    <w:name w:val="Default"/>
    <w:rsid w:val="00E65CE5"/>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59"/>
    <w:rsid w:val="0081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5EB"/>
  </w:style>
  <w:style w:type="paragraph" w:styleId="Footer">
    <w:name w:val="footer"/>
    <w:basedOn w:val="Normal"/>
    <w:link w:val="FooterChar"/>
    <w:uiPriority w:val="99"/>
    <w:unhideWhenUsed/>
    <w:rsid w:val="00AF6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5EB"/>
  </w:style>
  <w:style w:type="paragraph" w:styleId="NormalWeb">
    <w:name w:val="Normal (Web)"/>
    <w:basedOn w:val="Normal"/>
    <w:uiPriority w:val="99"/>
    <w:unhideWhenUsed/>
    <w:rsid w:val="007E0B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F5"/>
    <w:rPr>
      <w:rFonts w:ascii="Tahoma" w:hAnsi="Tahoma" w:cs="Tahoma"/>
      <w:sz w:val="16"/>
      <w:szCs w:val="16"/>
    </w:rPr>
  </w:style>
  <w:style w:type="paragraph" w:styleId="ListParagraph">
    <w:name w:val="List Paragraph"/>
    <w:basedOn w:val="Normal"/>
    <w:uiPriority w:val="34"/>
    <w:qFormat/>
    <w:rsid w:val="00A421F5"/>
    <w:pPr>
      <w:ind w:left="720"/>
      <w:contextualSpacing/>
    </w:pPr>
  </w:style>
  <w:style w:type="paragraph" w:customStyle="1" w:styleId="Default">
    <w:name w:val="Default"/>
    <w:rsid w:val="00E65CE5"/>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59"/>
    <w:rsid w:val="0081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5EB"/>
  </w:style>
  <w:style w:type="paragraph" w:styleId="Footer">
    <w:name w:val="footer"/>
    <w:basedOn w:val="Normal"/>
    <w:link w:val="FooterChar"/>
    <w:uiPriority w:val="99"/>
    <w:unhideWhenUsed/>
    <w:rsid w:val="00AF6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5EB"/>
  </w:style>
  <w:style w:type="paragraph" w:styleId="NormalWeb">
    <w:name w:val="Normal (Web)"/>
    <w:basedOn w:val="Normal"/>
    <w:uiPriority w:val="99"/>
    <w:unhideWhenUsed/>
    <w:rsid w:val="007E0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1889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Julie-Anne</cp:lastModifiedBy>
  <cp:revision>2</cp:revision>
  <cp:lastPrinted>2014-05-21T07:34:00Z</cp:lastPrinted>
  <dcterms:created xsi:type="dcterms:W3CDTF">2014-07-23T08:05:00Z</dcterms:created>
  <dcterms:modified xsi:type="dcterms:W3CDTF">2014-07-23T08:05:00Z</dcterms:modified>
</cp:coreProperties>
</file>